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B1" w:rsidRDefault="00D108B1" w:rsidP="004D7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10928"/>
            <wp:effectExtent l="0" t="0" r="3175" b="0"/>
            <wp:docPr id="1" name="Рисунок 1" descr="C:\Documents and Settings\Я\Рабочий стол\Новая папка\распоряжения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Новая папка\распоряжения - 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B1" w:rsidRDefault="00D108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7189" w:rsidRPr="004D791B" w:rsidRDefault="00F37189" w:rsidP="004D79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189" w:rsidRPr="004D791B" w:rsidRDefault="00F37189" w:rsidP="004D7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1B">
        <w:rPr>
          <w:rFonts w:ascii="Times New Roman" w:hAnsi="Times New Roman" w:cs="Times New Roman"/>
          <w:b/>
          <w:sz w:val="24"/>
          <w:szCs w:val="24"/>
        </w:rPr>
        <w:t>БАЗОВЫЕ ТРЕБОВАНИЯ</w:t>
      </w:r>
    </w:p>
    <w:p w:rsidR="00F37189" w:rsidRPr="004D791B" w:rsidRDefault="00F37189" w:rsidP="004D7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1B">
        <w:rPr>
          <w:rFonts w:ascii="Times New Roman" w:hAnsi="Times New Roman" w:cs="Times New Roman"/>
          <w:b/>
          <w:sz w:val="24"/>
          <w:szCs w:val="24"/>
        </w:rPr>
        <w:t xml:space="preserve">к качеству предоставления муниципальной </w:t>
      </w:r>
      <w:r w:rsidR="00720C6A" w:rsidRPr="004D791B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F37189" w:rsidRPr="004D791B" w:rsidRDefault="00F37189" w:rsidP="004D7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1B">
        <w:rPr>
          <w:rFonts w:ascii="Times New Roman" w:hAnsi="Times New Roman" w:cs="Times New Roman"/>
          <w:b/>
          <w:sz w:val="24"/>
          <w:szCs w:val="24"/>
        </w:rPr>
        <w:t>« Организация мероприятий»</w:t>
      </w:r>
    </w:p>
    <w:p w:rsidR="00F37189" w:rsidRPr="004D791B" w:rsidRDefault="004D791B" w:rsidP="004D7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1B">
        <w:rPr>
          <w:rFonts w:ascii="Times New Roman" w:hAnsi="Times New Roman" w:cs="Times New Roman"/>
          <w:b/>
          <w:sz w:val="24"/>
          <w:szCs w:val="24"/>
        </w:rPr>
        <w:t>в</w:t>
      </w:r>
      <w:r w:rsidR="00417D31" w:rsidRPr="004D791B">
        <w:rPr>
          <w:rFonts w:ascii="Times New Roman" w:hAnsi="Times New Roman" w:cs="Times New Roman"/>
          <w:b/>
          <w:sz w:val="24"/>
          <w:szCs w:val="24"/>
        </w:rPr>
        <w:t xml:space="preserve"> культурно-досуговых учреждениях Пошехонского МР.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5381"/>
      </w:tblGrid>
      <w:tr w:rsidR="00F37189" w:rsidRPr="00607FFB" w:rsidTr="00F37189">
        <w:tc>
          <w:tcPr>
            <w:tcW w:w="846" w:type="dxa"/>
          </w:tcPr>
          <w:p w:rsidR="00F37189" w:rsidRPr="00607FFB" w:rsidRDefault="00F37189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7189" w:rsidRPr="00607FFB" w:rsidRDefault="00F37189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F37189" w:rsidRPr="00607FFB" w:rsidRDefault="00F37189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</w:t>
            </w:r>
          </w:p>
        </w:tc>
        <w:tc>
          <w:tcPr>
            <w:tcW w:w="5381" w:type="dxa"/>
          </w:tcPr>
          <w:p w:rsidR="00F37189" w:rsidRPr="00607FFB" w:rsidRDefault="00C53D70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F37189" w:rsidRPr="00607FFB" w:rsidTr="00F37189">
        <w:tc>
          <w:tcPr>
            <w:tcW w:w="846" w:type="dxa"/>
          </w:tcPr>
          <w:p w:rsidR="00F37189" w:rsidRPr="00607FFB" w:rsidRDefault="00F37189" w:rsidP="00F371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37189" w:rsidRPr="00607FFB" w:rsidRDefault="00F37189" w:rsidP="00F371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2</w:t>
            </w:r>
          </w:p>
        </w:tc>
        <w:tc>
          <w:tcPr>
            <w:tcW w:w="5381" w:type="dxa"/>
          </w:tcPr>
          <w:p w:rsidR="00F37189" w:rsidRPr="00607FFB" w:rsidRDefault="00F37189" w:rsidP="00F371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3</w:t>
            </w:r>
          </w:p>
        </w:tc>
      </w:tr>
      <w:tr w:rsidR="00F37189" w:rsidRPr="00607FFB" w:rsidTr="00F37189">
        <w:tc>
          <w:tcPr>
            <w:tcW w:w="846" w:type="dxa"/>
          </w:tcPr>
          <w:p w:rsidR="00F37189" w:rsidRPr="00607FFB" w:rsidRDefault="00F37189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F37189" w:rsidRPr="00607FFB" w:rsidRDefault="00F37189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5381" w:type="dxa"/>
          </w:tcPr>
          <w:p w:rsidR="00F37189" w:rsidRPr="00607FFB" w:rsidRDefault="00F37189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89" w:rsidRPr="00607FFB" w:rsidTr="00F37189">
        <w:tc>
          <w:tcPr>
            <w:tcW w:w="846" w:type="dxa"/>
          </w:tcPr>
          <w:p w:rsidR="00F37189" w:rsidRPr="00607FFB" w:rsidRDefault="00F37189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</w:tcPr>
          <w:p w:rsidR="00F37189" w:rsidRPr="00607FFB" w:rsidRDefault="0029085C" w:rsidP="0029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работы </w:t>
            </w:r>
          </w:p>
        </w:tc>
        <w:tc>
          <w:tcPr>
            <w:tcW w:w="5381" w:type="dxa"/>
          </w:tcPr>
          <w:p w:rsidR="00F37189" w:rsidRPr="00607FFB" w:rsidRDefault="00F37189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« Организация мероприятий»</w:t>
            </w:r>
          </w:p>
        </w:tc>
      </w:tr>
      <w:tr w:rsidR="0029085C" w:rsidRPr="00607FFB" w:rsidTr="00F37189">
        <w:tc>
          <w:tcPr>
            <w:tcW w:w="846" w:type="dxa"/>
          </w:tcPr>
          <w:p w:rsidR="0029085C" w:rsidRPr="00607FFB" w:rsidRDefault="0029085C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:rsidR="0029085C" w:rsidRDefault="0029085C" w:rsidP="00290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381" w:type="dxa"/>
          </w:tcPr>
          <w:p w:rsidR="0029085C" w:rsidRPr="00607FFB" w:rsidRDefault="0029085C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гуляния, праздники, торжественные мероприятия, памятные даты</w:t>
            </w:r>
            <w:r w:rsidR="00867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1F97">
              <w:rPr>
                <w:rFonts w:ascii="Times New Roman" w:hAnsi="Times New Roman" w:cs="Times New Roman"/>
                <w:sz w:val="24"/>
                <w:szCs w:val="24"/>
              </w:rPr>
              <w:t>, фестивали</w:t>
            </w:r>
          </w:p>
        </w:tc>
      </w:tr>
      <w:tr w:rsidR="00F37189" w:rsidRPr="00607FFB" w:rsidTr="00F37189">
        <w:tc>
          <w:tcPr>
            <w:tcW w:w="846" w:type="dxa"/>
          </w:tcPr>
          <w:p w:rsidR="00F37189" w:rsidRPr="00607FFB" w:rsidRDefault="00F37189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8" w:type="dxa"/>
          </w:tcPr>
          <w:p w:rsidR="00F37189" w:rsidRPr="00607FFB" w:rsidRDefault="00F37189" w:rsidP="0086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муниципальной </w:t>
            </w:r>
            <w:r w:rsidR="00867A92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5381" w:type="dxa"/>
          </w:tcPr>
          <w:p w:rsidR="00F37189" w:rsidRPr="00607FFB" w:rsidRDefault="00F37189" w:rsidP="0086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r w:rsidR="00867A92">
              <w:rPr>
                <w:rFonts w:ascii="Times New Roman" w:hAnsi="Times New Roman" w:cs="Times New Roman"/>
                <w:sz w:val="24"/>
                <w:szCs w:val="24"/>
              </w:rPr>
              <w:t xml:space="preserve">Пошехонского МР, </w:t>
            </w: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гости района.</w:t>
            </w:r>
          </w:p>
        </w:tc>
      </w:tr>
      <w:tr w:rsidR="00F37189" w:rsidRPr="00607FFB" w:rsidTr="00F37189">
        <w:tc>
          <w:tcPr>
            <w:tcW w:w="846" w:type="dxa"/>
          </w:tcPr>
          <w:p w:rsidR="00F37189" w:rsidRPr="00607FFB" w:rsidRDefault="00F37189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37189" w:rsidRPr="00607FFB" w:rsidRDefault="00F37189" w:rsidP="0086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– правовое </w:t>
            </w:r>
            <w:r w:rsidR="0084050F" w:rsidRPr="00607FFB">
              <w:rPr>
                <w:rFonts w:ascii="Times New Roman" w:hAnsi="Times New Roman" w:cs="Times New Roman"/>
                <w:sz w:val="24"/>
                <w:szCs w:val="24"/>
              </w:rPr>
              <w:t>регулирование предоставления</w:t>
            </w: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867A92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5381" w:type="dxa"/>
          </w:tcPr>
          <w:p w:rsidR="00F37189" w:rsidRPr="00607FFB" w:rsidRDefault="0084050F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-Конституция Российской Федерации»</w:t>
            </w:r>
          </w:p>
          <w:p w:rsidR="0084050F" w:rsidRPr="00607FFB" w:rsidRDefault="0084050F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-Гражданский кодекс Российской Федерации</w:t>
            </w:r>
          </w:p>
          <w:p w:rsidR="0084050F" w:rsidRPr="00607FFB" w:rsidRDefault="0084050F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-Бюджетный кодекс Российской Федерации</w:t>
            </w:r>
          </w:p>
          <w:p w:rsidR="0084050F" w:rsidRPr="00607FFB" w:rsidRDefault="0084050F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-Налоговый кодекс Российской Федерации</w:t>
            </w:r>
          </w:p>
          <w:p w:rsidR="0084050F" w:rsidRPr="00607FFB" w:rsidRDefault="0084050F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-Закон РФ от 27.12.1991 года № 2124-1 </w:t>
            </w:r>
          </w:p>
          <w:p w:rsidR="0084050F" w:rsidRPr="00607FFB" w:rsidRDefault="0084050F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« О средствах массовой информации»</w:t>
            </w:r>
          </w:p>
          <w:p w:rsidR="0084050F" w:rsidRPr="00607FFB" w:rsidRDefault="0084050F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-Закон РФ от 7 .02.1992 г. № 2300-1 </w:t>
            </w:r>
          </w:p>
          <w:p w:rsidR="0084050F" w:rsidRPr="00607FFB" w:rsidRDefault="0084050F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« О защите прав потребителей»</w:t>
            </w:r>
          </w:p>
          <w:p w:rsidR="0084050F" w:rsidRPr="00607FFB" w:rsidRDefault="0084050F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- Закон</w:t>
            </w:r>
            <w:r w:rsidR="0046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РФ от 09.10.1992 г.№ 3612-1 «Основы законодательства Российской Федерации о культуре»</w:t>
            </w:r>
          </w:p>
          <w:p w:rsidR="0084050F" w:rsidRPr="00607FFB" w:rsidRDefault="0084050F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24.11.1995 года </w:t>
            </w:r>
          </w:p>
          <w:p w:rsidR="0084050F" w:rsidRPr="00607FFB" w:rsidRDefault="0084050F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№ 181-ФЗ « О социальной защите инвалидов в Российской Федерации»</w:t>
            </w:r>
          </w:p>
          <w:p w:rsidR="00D27594" w:rsidRPr="00607FFB" w:rsidRDefault="00D27594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 г. № 131-ФЗ « Об общих принципах организации местного самоуправления в Российской Федерации»</w:t>
            </w:r>
          </w:p>
          <w:p w:rsidR="00D27594" w:rsidRPr="00607FFB" w:rsidRDefault="00D27594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от21.07.2005 г. № 94 «О размещении заказов на поставки товаров, выполнение работ, оказание услуг для государственных и муниципальных нужд»</w:t>
            </w:r>
          </w:p>
          <w:p w:rsidR="00D27594" w:rsidRPr="00607FFB" w:rsidRDefault="00D27594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04D"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РФ от 08.12.2005 г. № 740 «О федеральной целевой  программе « Культура России 2006-2011 годы»</w:t>
            </w:r>
          </w:p>
          <w:p w:rsidR="005E404D" w:rsidRPr="00607FFB" w:rsidRDefault="005E404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26.06.1995 г.№ 609 «Об утверждении Положения об основах хозяйственной деятельности и финансирования организаций  культуры и искусства»</w:t>
            </w:r>
          </w:p>
          <w:p w:rsidR="005E404D" w:rsidRPr="00607FFB" w:rsidRDefault="005E404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-Приказ Министерства культуры Российской Федерации от 01.11.94 № 736 « О введении в действие правил охраны труда в театрах и концертных залах»</w:t>
            </w:r>
          </w:p>
          <w:p w:rsidR="005E404D" w:rsidRPr="00607FFB" w:rsidRDefault="005E404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Губернатора области от </w:t>
            </w:r>
            <w:r w:rsidRPr="00607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04.02.2005 г. № 71 « О соверше</w:t>
            </w:r>
            <w:r w:rsidR="0011516A" w:rsidRPr="00607F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ствовании системы премирования за достижения в области культуры»</w:t>
            </w:r>
          </w:p>
          <w:p w:rsidR="005E404D" w:rsidRPr="00607FFB" w:rsidRDefault="005E404D" w:rsidP="0086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- Устав МУК «</w:t>
            </w:r>
            <w:r w:rsidR="00ED05FB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7A92">
              <w:rPr>
                <w:rFonts w:ascii="Times New Roman" w:hAnsi="Times New Roman" w:cs="Times New Roman"/>
                <w:sz w:val="24"/>
                <w:szCs w:val="24"/>
              </w:rPr>
              <w:t xml:space="preserve">, Устав МУК </w:t>
            </w:r>
            <w:proofErr w:type="spellStart"/>
            <w:r w:rsidR="00867A92">
              <w:rPr>
                <w:rFonts w:ascii="Times New Roman" w:hAnsi="Times New Roman" w:cs="Times New Roman"/>
                <w:sz w:val="24"/>
                <w:szCs w:val="24"/>
              </w:rPr>
              <w:t>ЦСиРК</w:t>
            </w:r>
            <w:proofErr w:type="spellEnd"/>
            <w:r w:rsidR="00867A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867A92">
              <w:rPr>
                <w:rFonts w:ascii="Times New Roman" w:hAnsi="Times New Roman" w:cs="Times New Roman"/>
                <w:sz w:val="24"/>
                <w:szCs w:val="24"/>
              </w:rPr>
              <w:t>Пощехонского</w:t>
            </w:r>
            <w:proofErr w:type="spellEnd"/>
            <w:r w:rsidR="00867A92"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  <w:r w:rsidR="0046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7189" w:rsidRPr="00607FFB" w:rsidTr="00F37189">
        <w:tc>
          <w:tcPr>
            <w:tcW w:w="846" w:type="dxa"/>
          </w:tcPr>
          <w:p w:rsidR="00F37189" w:rsidRPr="00607FFB" w:rsidRDefault="005E404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8" w:type="dxa"/>
          </w:tcPr>
          <w:p w:rsidR="00F37189" w:rsidRPr="00607FFB" w:rsidRDefault="005E404D" w:rsidP="0086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Состав муниципальной </w:t>
            </w:r>
            <w:r w:rsidR="00867A92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</w:tc>
        <w:tc>
          <w:tcPr>
            <w:tcW w:w="5381" w:type="dxa"/>
          </w:tcPr>
          <w:p w:rsidR="00F37189" w:rsidRPr="00607FFB" w:rsidRDefault="000D14DC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867A92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 в себя:</w:t>
            </w:r>
          </w:p>
          <w:p w:rsidR="000D14DC" w:rsidRPr="00607FFB" w:rsidRDefault="006C5720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- проведение</w:t>
            </w:r>
            <w:r w:rsidR="000D14DC"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праздников,</w:t>
            </w:r>
          </w:p>
          <w:p w:rsidR="000D14DC" w:rsidRPr="00607FFB" w:rsidRDefault="000D14DC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народные гуляния, торжественные мероприятия</w:t>
            </w:r>
            <w:r w:rsidR="006C5720" w:rsidRPr="00607FFB">
              <w:rPr>
                <w:rFonts w:ascii="Times New Roman" w:hAnsi="Times New Roman" w:cs="Times New Roman"/>
                <w:sz w:val="24"/>
                <w:szCs w:val="24"/>
              </w:rPr>
              <w:t>, знаменательные даты</w:t>
            </w:r>
          </w:p>
          <w:p w:rsidR="000D14DC" w:rsidRPr="00607FFB" w:rsidRDefault="000D14DC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- создание  концертных программ собственных коллективов и  исполнителей</w:t>
            </w:r>
          </w:p>
          <w:p w:rsidR="000D14DC" w:rsidRPr="00607FFB" w:rsidRDefault="000D14DC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-подготовка, организация и проведение</w:t>
            </w:r>
          </w:p>
          <w:p w:rsidR="000D14DC" w:rsidRPr="00607FFB" w:rsidRDefault="000D14DC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различных мероприятий</w:t>
            </w:r>
          </w:p>
          <w:p w:rsidR="000D14DC" w:rsidRPr="00607FFB" w:rsidRDefault="000D14DC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- выполнение социально –культурных заказов учредителя</w:t>
            </w:r>
          </w:p>
          <w:p w:rsidR="00427612" w:rsidRPr="00607FFB" w:rsidRDefault="000D14DC" w:rsidP="0042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-предоставление сценических площадок, светового и звукового  оборудования </w:t>
            </w:r>
          </w:p>
          <w:p w:rsidR="000D14DC" w:rsidRPr="00607FFB" w:rsidRDefault="000D14DC" w:rsidP="000D1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другим </w:t>
            </w:r>
            <w:r w:rsidR="00427612">
              <w:rPr>
                <w:rFonts w:ascii="Times New Roman" w:hAnsi="Times New Roman" w:cs="Times New Roman"/>
                <w:sz w:val="24"/>
                <w:szCs w:val="24"/>
              </w:rPr>
              <w:t>учреждениям сферы культуры и образования.</w:t>
            </w: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720" w:rsidRPr="00607FFB" w:rsidRDefault="006C5720" w:rsidP="006C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-организацию и проведение творческих мероприятий: массовых праздников, фестивалей, конкурсов, просветительных мероприятий (мастер- класс, экскурсии, лекции), творческих вечеров, выставок, юбилеев, встреч, культурных акций, интерактивных программ.</w:t>
            </w:r>
          </w:p>
        </w:tc>
      </w:tr>
      <w:tr w:rsidR="006C5720" w:rsidRPr="00607FFB" w:rsidTr="00564C2D">
        <w:tc>
          <w:tcPr>
            <w:tcW w:w="846" w:type="dxa"/>
          </w:tcPr>
          <w:p w:rsidR="006C5720" w:rsidRPr="00607FFB" w:rsidRDefault="006C5720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99" w:type="dxa"/>
            <w:gridSpan w:val="2"/>
          </w:tcPr>
          <w:p w:rsidR="006C5720" w:rsidRPr="00607FFB" w:rsidRDefault="006C5720" w:rsidP="0042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муниципальной</w:t>
            </w:r>
            <w:r w:rsidR="00427612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</w:tr>
      <w:tr w:rsidR="00F37189" w:rsidRPr="00607FFB" w:rsidTr="00F37189">
        <w:tc>
          <w:tcPr>
            <w:tcW w:w="846" w:type="dxa"/>
          </w:tcPr>
          <w:p w:rsidR="00F37189" w:rsidRPr="00607FFB" w:rsidRDefault="006C5720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18" w:type="dxa"/>
          </w:tcPr>
          <w:p w:rsidR="00F37189" w:rsidRPr="00607FFB" w:rsidRDefault="006C5720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предоставления муниципальной услуги</w:t>
            </w:r>
          </w:p>
        </w:tc>
        <w:tc>
          <w:tcPr>
            <w:tcW w:w="5381" w:type="dxa"/>
          </w:tcPr>
          <w:p w:rsidR="00F37189" w:rsidRPr="00607FFB" w:rsidRDefault="00F37189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89" w:rsidRPr="00607FFB" w:rsidTr="00F37189">
        <w:tc>
          <w:tcPr>
            <w:tcW w:w="846" w:type="dxa"/>
          </w:tcPr>
          <w:p w:rsidR="00F37189" w:rsidRPr="00607FFB" w:rsidRDefault="006C5720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118" w:type="dxa"/>
          </w:tcPr>
          <w:p w:rsidR="00F37189" w:rsidRPr="00607FFB" w:rsidRDefault="006C5720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Требования к месту расположения зданий</w:t>
            </w:r>
          </w:p>
        </w:tc>
        <w:tc>
          <w:tcPr>
            <w:tcW w:w="5381" w:type="dxa"/>
          </w:tcPr>
          <w:p w:rsidR="00F37189" w:rsidRPr="00607FFB" w:rsidRDefault="000D14DC" w:rsidP="0042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720"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поставщика муниципальной </w:t>
            </w:r>
            <w:r w:rsidR="00427612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6C5720" w:rsidRPr="00607FFB">
              <w:rPr>
                <w:rFonts w:ascii="Times New Roman" w:hAnsi="Times New Roman" w:cs="Times New Roman"/>
                <w:sz w:val="24"/>
                <w:szCs w:val="24"/>
              </w:rPr>
              <w:t>располагается с учётом</w:t>
            </w:r>
            <w:r w:rsidR="00CD16BF"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получения муниципальной </w:t>
            </w:r>
            <w:r w:rsidR="00427612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CD16BF"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 в центральной части населённого пункта вблизи транспортных сообщений</w:t>
            </w:r>
          </w:p>
        </w:tc>
      </w:tr>
      <w:tr w:rsidR="00F37189" w:rsidRPr="00607FFB" w:rsidTr="00F37189">
        <w:tc>
          <w:tcPr>
            <w:tcW w:w="846" w:type="dxa"/>
          </w:tcPr>
          <w:p w:rsidR="00F37189" w:rsidRPr="00607FFB" w:rsidRDefault="00CD16BF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3118" w:type="dxa"/>
          </w:tcPr>
          <w:p w:rsidR="00F37189" w:rsidRPr="00607FFB" w:rsidRDefault="00CD16BF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Требования к зданиям и сооружениям, в которых осуществляется предоставление муниципальной услуги</w:t>
            </w:r>
          </w:p>
        </w:tc>
        <w:tc>
          <w:tcPr>
            <w:tcW w:w="5381" w:type="dxa"/>
          </w:tcPr>
          <w:p w:rsidR="00F37189" w:rsidRPr="00607FFB" w:rsidRDefault="00CD16BF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Учреждения поставщика муниципальной услуги должны быть размещены в специально предназначенных или приспособленных для выполнения уставной дея</w:t>
            </w:r>
            <w:r w:rsidR="00ED05FB">
              <w:rPr>
                <w:rFonts w:ascii="Times New Roman" w:hAnsi="Times New Roman" w:cs="Times New Roman"/>
                <w:sz w:val="24"/>
                <w:szCs w:val="24"/>
              </w:rPr>
              <w:t>тельности зданиях и помещениях</w:t>
            </w: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, соответствую</w:t>
            </w:r>
            <w:r w:rsidR="00BC56EF" w:rsidRPr="00607FFB">
              <w:rPr>
                <w:rFonts w:ascii="Times New Roman" w:hAnsi="Times New Roman" w:cs="Times New Roman"/>
                <w:sz w:val="24"/>
                <w:szCs w:val="24"/>
              </w:rPr>
              <w:t>щих СНиП и ведомственным строите</w:t>
            </w: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льным нормам.</w:t>
            </w:r>
            <w:r w:rsidR="00BC56EF"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 Здания должны представлять собой активный композиционный элемент пространственного построения населённого пункта. Земельные участки зданий поставщиков  муниципальной услуги должны быть удалены от промышленных предприятий на расстоянии</w:t>
            </w:r>
            <w:proofErr w:type="gramStart"/>
            <w:r w:rsidR="00BC56EF"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C56EF"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предусмотренным санитарными нормами.</w:t>
            </w:r>
          </w:p>
        </w:tc>
      </w:tr>
      <w:tr w:rsidR="00F37189" w:rsidRPr="00607FFB" w:rsidTr="00F37189">
        <w:tc>
          <w:tcPr>
            <w:tcW w:w="846" w:type="dxa"/>
          </w:tcPr>
          <w:p w:rsidR="00F37189" w:rsidRPr="00607FFB" w:rsidRDefault="00BC56EF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118" w:type="dxa"/>
          </w:tcPr>
          <w:p w:rsidR="00F37189" w:rsidRPr="00607FFB" w:rsidRDefault="00BC56EF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помещениям, в которых осуществляется предоставление муниципальной услуги</w:t>
            </w:r>
            <w:r w:rsidR="00427612">
              <w:rPr>
                <w:rFonts w:ascii="Times New Roman" w:hAnsi="Times New Roman" w:cs="Times New Roman"/>
                <w:sz w:val="24"/>
                <w:szCs w:val="24"/>
              </w:rPr>
              <w:t>(работы)</w:t>
            </w:r>
          </w:p>
        </w:tc>
        <w:tc>
          <w:tcPr>
            <w:tcW w:w="5381" w:type="dxa"/>
          </w:tcPr>
          <w:p w:rsidR="00F37189" w:rsidRPr="00607FFB" w:rsidRDefault="00BC56EF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Размеры площадей помещений определяются с учётом их функционального назначения на основе принятых нормативов: СНиП 02.08.02 -89 « Общественные здания и сооружения», СНиП 02.04.05-91 «Отопление</w:t>
            </w:r>
            <w:proofErr w:type="gramStart"/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вентиляция и </w:t>
            </w:r>
            <w:r w:rsidRPr="00607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кондиционирование» , СНиП 21-01-97 « Пожарная безопасность зданий и сооружений», Правила устройства электроустановок (ПУЭ)</w:t>
            </w:r>
            <w:r w:rsidR="0011516A" w:rsidRPr="00607FFB">
              <w:rPr>
                <w:rFonts w:ascii="Times New Roman" w:hAnsi="Times New Roman" w:cs="Times New Roman"/>
                <w:sz w:val="24"/>
                <w:szCs w:val="24"/>
              </w:rPr>
              <w:t>, Правила пожарной безопасности для учреждений культуры Российской Федерации» (ВППБ 13-01-94)</w:t>
            </w:r>
          </w:p>
          <w:p w:rsidR="0011516A" w:rsidRPr="00607FFB" w:rsidRDefault="0011516A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поставщика муниципальной услуги </w:t>
            </w:r>
            <w:r w:rsidR="00427612">
              <w:rPr>
                <w:rFonts w:ascii="Times New Roman" w:hAnsi="Times New Roman" w:cs="Times New Roman"/>
                <w:sz w:val="24"/>
                <w:szCs w:val="24"/>
              </w:rPr>
              <w:t>(работы</w:t>
            </w:r>
            <w:proofErr w:type="gramStart"/>
            <w:r w:rsidR="004276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аспределяются на следующие функциональные зоны: сцена, зрительный зал, зона приема зрителей (Подсобные помещения), туалетные комнаты, репетиционные помещения , , служебные кабинеты, костюмерные, технические помещения, складские помещения.</w:t>
            </w:r>
          </w:p>
          <w:p w:rsidR="0011516A" w:rsidRPr="00607FFB" w:rsidRDefault="00191778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По размерам и состоянию помещения поставщика муниципальной услуги должны отвечать требованиям санитарных норм и пра</w:t>
            </w:r>
            <w:r w:rsidR="00427612">
              <w:rPr>
                <w:rFonts w:ascii="Times New Roman" w:hAnsi="Times New Roman" w:cs="Times New Roman"/>
                <w:sz w:val="24"/>
                <w:szCs w:val="24"/>
              </w:rPr>
              <w:t xml:space="preserve">вил безопасности труда, правил </w:t>
            </w: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и быть защищены от воздействия различных факторов, отрицательно влияющих на здоровье персонала и получателей муниципальной услуги, а также на качество предоставляемых услуг </w:t>
            </w:r>
            <w:proofErr w:type="gramStart"/>
            <w:r w:rsidRPr="00607F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повышенная температура, шум, загрязнённость, вибрация).</w:t>
            </w:r>
          </w:p>
          <w:p w:rsidR="00191778" w:rsidRPr="00607FFB" w:rsidRDefault="00191778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t>Все помещения должны быть оснащены системой указателей и знаковой навигации, в обязательном порядке – указателем « выход»</w:t>
            </w:r>
          </w:p>
        </w:tc>
      </w:tr>
      <w:tr w:rsidR="00F37189" w:rsidRPr="00607FFB" w:rsidTr="00F37189">
        <w:tc>
          <w:tcPr>
            <w:tcW w:w="846" w:type="dxa"/>
          </w:tcPr>
          <w:p w:rsidR="00F37189" w:rsidRPr="00607FFB" w:rsidRDefault="00607FFB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4.1.4</w:t>
            </w:r>
          </w:p>
        </w:tc>
        <w:tc>
          <w:tcPr>
            <w:tcW w:w="3118" w:type="dxa"/>
          </w:tcPr>
          <w:p w:rsidR="00F37189" w:rsidRPr="00607FFB" w:rsidRDefault="00B30BF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 техническому обеспечению</w:t>
            </w:r>
          </w:p>
        </w:tc>
        <w:tc>
          <w:tcPr>
            <w:tcW w:w="5381" w:type="dxa"/>
          </w:tcPr>
          <w:p w:rsidR="00F37189" w:rsidRDefault="00B30BF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 техническое оснащение учреждений культурно – досуговой деятельности должен включать:</w:t>
            </w:r>
          </w:p>
          <w:p w:rsidR="00B30BFD" w:rsidRDefault="00B30BF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-специальное оборудование : звуковое, световое, музыкальные инструменты, аппаратура, приборы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, отвечающее требованиям стандартов, технических условий, нормативных документов и обеспечивающее качество предоставляемых услуг</w:t>
            </w:r>
          </w:p>
          <w:p w:rsidR="00B30BFD" w:rsidRDefault="00B30BF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рабочее оборудование : мебель для сотрудников, компьютеры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принтеры, телефоны, звукозаписывающее оборудование</w:t>
            </w:r>
          </w:p>
          <w:p w:rsidR="00B30BFD" w:rsidRDefault="00B30BF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-средства копирования и тиражирования документов: сканеры, копировальные аппараты, фотоаппараты и видеокамеры</w:t>
            </w:r>
          </w:p>
          <w:p w:rsidR="00B30BFD" w:rsidRDefault="00B30BF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 приборы должны содержаться</w:t>
            </w:r>
            <w:r w:rsidR="00DE1E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2761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 исправном состоянии </w:t>
            </w:r>
            <w:r w:rsidR="00DE1EB7">
              <w:rPr>
                <w:rFonts w:ascii="Times New Roman" w:hAnsi="Times New Roman" w:cs="Times New Roman"/>
                <w:sz w:val="24"/>
                <w:szCs w:val="24"/>
              </w:rPr>
              <w:t>и систематически проверяться.</w:t>
            </w:r>
          </w:p>
          <w:p w:rsidR="00DE1EB7" w:rsidRPr="00607FFB" w:rsidRDefault="00DE1EB7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Неисправное специальное оборудование должны быть сняты с эксплуатации, заменены и отремонтированы, непригодные к ремонту – списаны.</w:t>
            </w:r>
          </w:p>
        </w:tc>
      </w:tr>
      <w:tr w:rsidR="00F37189" w:rsidRPr="00607FFB" w:rsidTr="00F37189">
        <w:tc>
          <w:tcPr>
            <w:tcW w:w="846" w:type="dxa"/>
          </w:tcPr>
          <w:p w:rsidR="00F37189" w:rsidRPr="00607FFB" w:rsidRDefault="00DE1EB7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118" w:type="dxa"/>
          </w:tcPr>
          <w:p w:rsidR="00F37189" w:rsidRPr="00607FFB" w:rsidRDefault="00DE1EB7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</w:t>
            </w:r>
          </w:p>
        </w:tc>
        <w:tc>
          <w:tcPr>
            <w:tcW w:w="5381" w:type="dxa"/>
          </w:tcPr>
          <w:p w:rsidR="00F37189" w:rsidRDefault="00DE1EB7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штатное расписани</w:t>
            </w:r>
            <w:r w:rsidR="00464F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устанавливаются с учётом объёмов и сложности предоставляемых услуг, межотраслевых норм времени на работы, выполняем</w:t>
            </w:r>
            <w:r w:rsidR="00427612">
              <w:rPr>
                <w:rFonts w:ascii="Times New Roman" w:hAnsi="Times New Roman" w:cs="Times New Roman"/>
                <w:sz w:val="24"/>
                <w:szCs w:val="24"/>
              </w:rPr>
              <w:t xml:space="preserve">ые в учреждениях </w:t>
            </w:r>
            <w:r w:rsidR="00427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подобного типа, а также выделяемых 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ассигнований</w:t>
            </w:r>
            <w:r w:rsidR="00427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EB7" w:rsidRDefault="00DE1EB7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должно располагать необходимым числом специалистов в соответствии со штатным расписанием.</w:t>
            </w:r>
          </w:p>
          <w:p w:rsidR="00DE1EB7" w:rsidRDefault="00DE1EB7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специалист должен иметь соответствующее образование, квалификацию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профессиональную подготовку , </w:t>
            </w:r>
            <w:r w:rsidR="00464FF0">
              <w:rPr>
                <w:rFonts w:ascii="Times New Roman" w:hAnsi="Times New Roman" w:cs="Times New Roman"/>
                <w:sz w:val="24"/>
                <w:szCs w:val="24"/>
              </w:rPr>
              <w:t>обладать знаниями и опытом 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бходимым для выполнения возложенных на него обязанностей. Квалификацию специалистов следует поддерживать</w:t>
            </w:r>
            <w:r w:rsidR="00A16D6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27612">
              <w:rPr>
                <w:rFonts w:ascii="Times New Roman" w:hAnsi="Times New Roman" w:cs="Times New Roman"/>
                <w:sz w:val="24"/>
                <w:szCs w:val="24"/>
              </w:rPr>
              <w:t>высоком профессиональном уровне</w:t>
            </w:r>
            <w:r w:rsidR="00A16D6A">
              <w:rPr>
                <w:rFonts w:ascii="Times New Roman" w:hAnsi="Times New Roman" w:cs="Times New Roman"/>
                <w:sz w:val="24"/>
                <w:szCs w:val="24"/>
              </w:rPr>
              <w:t>, обучением на курсах повышения квалификации не реже 1 раза в пять лет</w:t>
            </w:r>
            <w:r w:rsidR="00427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D6A" w:rsidRDefault="00A16D6A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специалистов каждой категории должны быть должностные инструкции, устанавливающие их права и обязанности.</w:t>
            </w:r>
          </w:p>
          <w:p w:rsidR="00A16D6A" w:rsidRPr="00607FFB" w:rsidRDefault="00A16D6A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специалисты учреждения должны быть атте</w:t>
            </w:r>
            <w:r w:rsidR="00427612">
              <w:rPr>
                <w:rFonts w:ascii="Times New Roman" w:hAnsi="Times New Roman" w:cs="Times New Roman"/>
                <w:sz w:val="24"/>
                <w:szCs w:val="24"/>
              </w:rPr>
              <w:t xml:space="preserve">стованы в установленном </w:t>
            </w:r>
            <w:proofErr w:type="spellStart"/>
            <w:r w:rsidR="0042761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Start"/>
            <w:r w:rsidR="005D79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олжны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обладать деловыми качествами ,чувством ответственности, вежливым и терпеливым отношением к получателям услуги.</w:t>
            </w:r>
          </w:p>
        </w:tc>
      </w:tr>
      <w:tr w:rsidR="00F37189" w:rsidRPr="00607FFB" w:rsidTr="00F37189">
        <w:tc>
          <w:tcPr>
            <w:tcW w:w="846" w:type="dxa"/>
          </w:tcPr>
          <w:p w:rsidR="00F37189" w:rsidRPr="00607FFB" w:rsidRDefault="00A16D6A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118" w:type="dxa"/>
          </w:tcPr>
          <w:p w:rsidR="00F37189" w:rsidRPr="00607FFB" w:rsidRDefault="00A16D6A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процессу предоставления муниципальной услуги</w:t>
            </w:r>
          </w:p>
        </w:tc>
        <w:tc>
          <w:tcPr>
            <w:tcW w:w="5381" w:type="dxa"/>
          </w:tcPr>
          <w:p w:rsidR="00F37189" w:rsidRPr="00607FFB" w:rsidRDefault="00F37189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89" w:rsidRPr="00607FFB" w:rsidTr="00F37189">
        <w:tc>
          <w:tcPr>
            <w:tcW w:w="846" w:type="dxa"/>
          </w:tcPr>
          <w:p w:rsidR="00F37189" w:rsidRPr="00607FFB" w:rsidRDefault="00A16D6A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3118" w:type="dxa"/>
          </w:tcPr>
          <w:p w:rsidR="00F37189" w:rsidRPr="00607FFB" w:rsidRDefault="00A16D6A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5381" w:type="dxa"/>
          </w:tcPr>
          <w:p w:rsidR="00F37189" w:rsidRDefault="00A16D6A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мероприятий, выбор тематики, подбор исполнителей, заключение договоров с приглашенными коллективами, составление концертной программы к знаме</w:t>
            </w:r>
            <w:r w:rsidR="00464FF0">
              <w:rPr>
                <w:rFonts w:ascii="Times New Roman" w:hAnsi="Times New Roman" w:cs="Times New Roman"/>
                <w:sz w:val="24"/>
                <w:szCs w:val="24"/>
              </w:rPr>
              <w:t>нательным и памятным датам, 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 сценария к массовым гуляниям</w:t>
            </w:r>
            <w:r w:rsidR="00CB4DA4">
              <w:rPr>
                <w:rFonts w:ascii="Times New Roman" w:hAnsi="Times New Roman" w:cs="Times New Roman"/>
                <w:sz w:val="24"/>
                <w:szCs w:val="24"/>
              </w:rPr>
              <w:t>, музыкальное оформление</w:t>
            </w:r>
            <w:proofErr w:type="gramStart"/>
            <w:r w:rsidR="00CB4DA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B4DA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репетиций.</w:t>
            </w:r>
          </w:p>
          <w:p w:rsidR="00CB4DA4" w:rsidRDefault="00CB4DA4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показ концертов, игровых программ, вечеров. Проведение репетиций текущего  репертуара, обеспечение технического сопровождения концерта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вечера , массового мероприятия, обеспечение техники безопасности при проведении мероприятия.</w:t>
            </w:r>
          </w:p>
          <w:p w:rsidR="00CB4DA4" w:rsidRDefault="00C13460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="00CB4DA4"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мероприятий по  привлечению населения   на мероприятия поставщика муниципальной услуги</w:t>
            </w:r>
          </w:p>
          <w:p w:rsidR="00CB4DA4" w:rsidRDefault="00CB4DA4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 показ концертов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программ на выездных площадках </w:t>
            </w:r>
            <w:r w:rsidR="00C13460">
              <w:rPr>
                <w:rFonts w:ascii="Times New Roman" w:hAnsi="Times New Roman" w:cs="Times New Roman"/>
                <w:sz w:val="24"/>
                <w:szCs w:val="24"/>
              </w:rPr>
              <w:t>Пошехонского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доставка сотрудников поставщика муниципальной услуги</w:t>
            </w:r>
            <w:r w:rsidR="00C13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C89" w:rsidRDefault="00464FF0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-Репертуар учреждений должен</w:t>
            </w:r>
            <w:r w:rsidR="00444C89">
              <w:rPr>
                <w:rFonts w:ascii="Times New Roman" w:hAnsi="Times New Roman" w:cs="Times New Roman"/>
                <w:sz w:val="24"/>
                <w:szCs w:val="24"/>
              </w:rPr>
              <w:t xml:space="preserve"> быть разнообразным, с учётом потребностей целевых зрительских аудиторий</w:t>
            </w:r>
          </w:p>
          <w:p w:rsidR="00444C89" w:rsidRPr="00607FFB" w:rsidRDefault="00444C89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Концерты и мероприятия для детей и юношества должны составлять не менее 20 процентов</w:t>
            </w:r>
            <w:r w:rsidR="00C13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7189" w:rsidRPr="00607FFB" w:rsidTr="00F37189">
        <w:tc>
          <w:tcPr>
            <w:tcW w:w="846" w:type="dxa"/>
          </w:tcPr>
          <w:p w:rsidR="00F37189" w:rsidRPr="00607FFB" w:rsidRDefault="0027706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118" w:type="dxa"/>
          </w:tcPr>
          <w:p w:rsidR="00F37189" w:rsidRPr="00607FFB" w:rsidRDefault="0027706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мероприятий</w:t>
            </w:r>
          </w:p>
        </w:tc>
        <w:tc>
          <w:tcPr>
            <w:tcW w:w="5381" w:type="dxa"/>
          </w:tcPr>
          <w:p w:rsidR="00F37189" w:rsidRDefault="0027706D" w:rsidP="0027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включает в себя:</w:t>
            </w:r>
          </w:p>
          <w:p w:rsidR="0027706D" w:rsidRDefault="0027706D" w:rsidP="0027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-организацию и проведение праздничных мероприятий : конкурсов, концертов, фестивалей,</w:t>
            </w:r>
            <w:r w:rsidR="00464FF0">
              <w:rPr>
                <w:rFonts w:ascii="Times New Roman" w:hAnsi="Times New Roman" w:cs="Times New Roman"/>
                <w:sz w:val="24"/>
                <w:szCs w:val="24"/>
              </w:rPr>
              <w:t xml:space="preserve"> экскур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мастер-класс, концертно – просветительных мероприятий, народных гуляний</w:t>
            </w:r>
            <w:r w:rsidR="00D43070">
              <w:rPr>
                <w:rFonts w:ascii="Times New Roman" w:hAnsi="Times New Roman" w:cs="Times New Roman"/>
                <w:sz w:val="24"/>
                <w:szCs w:val="24"/>
              </w:rPr>
              <w:t>, знаменательных дат</w:t>
            </w:r>
          </w:p>
          <w:p w:rsidR="0027706D" w:rsidRDefault="0027706D" w:rsidP="0027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06D" w:rsidRDefault="0027706D" w:rsidP="0027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услуги производиться поставщиками муниципальной услуги на основании утвержденного перечня оказываемых услуг</w:t>
            </w:r>
          </w:p>
          <w:p w:rsidR="0027706D" w:rsidRDefault="0027706D" w:rsidP="0027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06D" w:rsidRDefault="0027706D" w:rsidP="0027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мероприятий</w:t>
            </w:r>
            <w:proofErr w:type="gramStart"/>
            <w:r w:rsidR="00D430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43070">
              <w:rPr>
                <w:rFonts w:ascii="Times New Roman" w:hAnsi="Times New Roman" w:cs="Times New Roman"/>
                <w:sz w:val="24"/>
                <w:szCs w:val="24"/>
              </w:rPr>
              <w:t xml:space="preserve"> знаменательных дат осуществляется в соответствии с концепцией праздника или другого мероприятия по согласованию с заказчиком и разработанной программой мероприятия</w:t>
            </w:r>
          </w:p>
          <w:p w:rsidR="00D43070" w:rsidRDefault="00D43070" w:rsidP="0027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70" w:rsidRPr="00607FFB" w:rsidRDefault="00D43070" w:rsidP="00277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формы работы и услуг осуществляются учреждениями в соответствии с утвержденным порядком предоставления муниципальной услуги</w:t>
            </w:r>
          </w:p>
        </w:tc>
      </w:tr>
      <w:tr w:rsidR="00F37189" w:rsidRPr="00607FFB" w:rsidTr="00F37189">
        <w:tc>
          <w:tcPr>
            <w:tcW w:w="846" w:type="dxa"/>
          </w:tcPr>
          <w:p w:rsidR="00F37189" w:rsidRPr="00607FFB" w:rsidRDefault="00D43070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118" w:type="dxa"/>
          </w:tcPr>
          <w:p w:rsidR="00F37189" w:rsidRPr="00607FFB" w:rsidRDefault="00D43070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результату оказания муниципальной услуги</w:t>
            </w:r>
          </w:p>
        </w:tc>
        <w:tc>
          <w:tcPr>
            <w:tcW w:w="5381" w:type="dxa"/>
          </w:tcPr>
          <w:p w:rsidR="00F37189" w:rsidRDefault="00ED05FB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 соответствии с муници</w:t>
            </w:r>
            <w:r w:rsidR="00403359">
              <w:rPr>
                <w:rFonts w:ascii="Times New Roman" w:hAnsi="Times New Roman" w:cs="Times New Roman"/>
                <w:sz w:val="24"/>
                <w:szCs w:val="24"/>
              </w:rPr>
              <w:t>пальным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0335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</w:t>
            </w:r>
          </w:p>
          <w:p w:rsidR="00D43070" w:rsidRPr="00607FFB" w:rsidRDefault="00D43070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89" w:rsidRPr="00607FFB" w:rsidTr="00F37189">
        <w:tc>
          <w:tcPr>
            <w:tcW w:w="846" w:type="dxa"/>
          </w:tcPr>
          <w:p w:rsidR="00F37189" w:rsidRPr="00607FFB" w:rsidRDefault="00D43070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F37189" w:rsidRPr="00607FFB" w:rsidRDefault="00D43070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оказания муниципальной услуги</w:t>
            </w:r>
          </w:p>
        </w:tc>
        <w:tc>
          <w:tcPr>
            <w:tcW w:w="5381" w:type="dxa"/>
          </w:tcPr>
          <w:p w:rsidR="00F37189" w:rsidRDefault="00D43070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информации об учреждениях и оказываемых ими муниципальных услугах должно соответствовать требованиям  Закона Российской Федерации от 07.02.1992 года № 2300-1</w:t>
            </w:r>
            <w:r w:rsidR="004F185F">
              <w:rPr>
                <w:rFonts w:ascii="Times New Roman" w:hAnsi="Times New Roman" w:cs="Times New Roman"/>
                <w:sz w:val="24"/>
                <w:szCs w:val="24"/>
              </w:rPr>
              <w:t xml:space="preserve"> « О защите прав потребителей»</w:t>
            </w:r>
          </w:p>
          <w:p w:rsidR="004F185F" w:rsidRDefault="004F185F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5F" w:rsidRDefault="004F185F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оказываемых муниципальных услугах должна размещаться</w:t>
            </w:r>
            <w:r w:rsidR="00DE4CB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в помещениях учреждения, а также должна доводиться до получателя с помощью средств массовой информации</w:t>
            </w:r>
          </w:p>
          <w:p w:rsidR="00DE4CB0" w:rsidRDefault="00DE4CB0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B0" w:rsidRDefault="00DE4CB0" w:rsidP="00D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  (вывески)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информацию о графике(режиме) работы учреждения должны размещаться при входе в учреждение</w:t>
            </w:r>
          </w:p>
          <w:p w:rsidR="00DE4CB0" w:rsidRDefault="00DE4CB0" w:rsidP="00DE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CB0" w:rsidRDefault="00DE4CB0" w:rsidP="00D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общедоступной зоне в учреждении  должна размещаться следующая информация:</w:t>
            </w:r>
          </w:p>
          <w:p w:rsidR="00DE4CB0" w:rsidRDefault="00DE4CB0" w:rsidP="00D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учреждения и режим работы,</w:t>
            </w:r>
          </w:p>
          <w:p w:rsidR="00DE4CB0" w:rsidRDefault="00DE4CB0" w:rsidP="00D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об учредителе, полный перечень оказываемых услуг,</w:t>
            </w:r>
          </w:p>
          <w:p w:rsidR="00DE4CB0" w:rsidRDefault="00DE4CB0" w:rsidP="00D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-порядок пре</w:t>
            </w:r>
            <w:r w:rsidR="00464FF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ставления услуг, продажи билетов,</w:t>
            </w:r>
          </w:p>
          <w:p w:rsidR="00DE4CB0" w:rsidRDefault="00DE4CB0" w:rsidP="00D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-календарный план проведения мероприятий,</w:t>
            </w:r>
          </w:p>
          <w:p w:rsidR="00DE4CB0" w:rsidRDefault="00DE4CB0" w:rsidP="00D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контактная информация о руководстве поставщика муниципальной услуги с указанием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,О. , должность, № телефона , времени и месте приёма посетителей.</w:t>
            </w:r>
          </w:p>
          <w:p w:rsidR="006218F0" w:rsidRDefault="006218F0" w:rsidP="00D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-информация о способах доведения получателями муниципальной услуги своих отзывов, замечаний и предложений о работе учреждения.</w:t>
            </w:r>
          </w:p>
          <w:p w:rsidR="006218F0" w:rsidRDefault="006218F0" w:rsidP="00DE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F0" w:rsidRDefault="006218F0" w:rsidP="00C1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Поставщиками муниципальной услуги являются следующие муниципальные учреждения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4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C13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460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4033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13460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="00C1346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</w:t>
            </w:r>
            <w:r w:rsidR="004033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3460">
              <w:rPr>
                <w:rFonts w:ascii="Times New Roman" w:hAnsi="Times New Roman" w:cs="Times New Roman"/>
                <w:sz w:val="24"/>
                <w:szCs w:val="24"/>
              </w:rPr>
              <w:t>, МУК</w:t>
            </w:r>
            <w:r w:rsidR="004033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13460">
              <w:rPr>
                <w:rFonts w:ascii="Times New Roman" w:hAnsi="Times New Roman" w:cs="Times New Roman"/>
                <w:sz w:val="24"/>
                <w:szCs w:val="24"/>
              </w:rPr>
              <w:t xml:space="preserve"> Центр сохранения и развития культуры</w:t>
            </w:r>
            <w:r w:rsidR="004033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3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8F0" w:rsidRDefault="006218F0" w:rsidP="00DE4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F0" w:rsidRDefault="006218F0" w:rsidP="00D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</w:t>
            </w:r>
            <w:r w:rsidR="000F0E17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 на основании волеизъявления пользователя, либо его законного представителя </w:t>
            </w:r>
          </w:p>
          <w:p w:rsidR="006218F0" w:rsidRDefault="006218F0" w:rsidP="00D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для несовершеннолет</w:t>
            </w:r>
            <w:r w:rsidR="00464F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их) путем предоставления приглашения</w:t>
            </w:r>
          </w:p>
          <w:p w:rsidR="006218F0" w:rsidRDefault="000F0E17" w:rsidP="00DE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62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бесплатной.</w:t>
            </w:r>
          </w:p>
          <w:p w:rsidR="006218F0" w:rsidRDefault="006218F0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F0" w:rsidRDefault="006218F0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должно быть от</w:t>
            </w:r>
            <w:r w:rsidR="005A3608">
              <w:rPr>
                <w:rFonts w:ascii="Times New Roman" w:hAnsi="Times New Roman" w:cs="Times New Roman"/>
                <w:sz w:val="24"/>
                <w:szCs w:val="24"/>
              </w:rPr>
              <w:t>крыто для посетителей не менее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в неделю</w:t>
            </w:r>
            <w:r w:rsidR="005A3608">
              <w:rPr>
                <w:rFonts w:ascii="Times New Roman" w:hAnsi="Times New Roman" w:cs="Times New Roman"/>
                <w:sz w:val="24"/>
                <w:szCs w:val="24"/>
              </w:rPr>
              <w:t>, мероприятия   для детей должны проводиться</w:t>
            </w:r>
          </w:p>
          <w:p w:rsidR="005A3608" w:rsidRDefault="000F0E17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утренние и дневные часы</w:t>
            </w:r>
            <w:proofErr w:type="gramStart"/>
            <w:r w:rsidR="005A36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A3608">
              <w:rPr>
                <w:rFonts w:ascii="Times New Roman" w:hAnsi="Times New Roman" w:cs="Times New Roman"/>
                <w:sz w:val="24"/>
                <w:szCs w:val="24"/>
              </w:rPr>
              <w:t xml:space="preserve"> для взрослого населения до 22 часов.</w:t>
            </w:r>
          </w:p>
          <w:p w:rsidR="005A3608" w:rsidRDefault="005A3608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64F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должи</w:t>
            </w:r>
            <w:r w:rsidR="00464F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 мероприятий для детей не менее 30 минут, для взрослого населения не менее  60 минут.</w:t>
            </w:r>
          </w:p>
          <w:p w:rsidR="005A3608" w:rsidRDefault="005A3608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отказа в предоставлении муниципальной услуги являются: установленные возрастные ограничения, нахождение получателя услуги в состоянии алкогольного или наркотического опьянения либо в социально-неадекватном состоянии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агрессивность, враждебность и т.д.)</w:t>
            </w:r>
            <w:r w:rsidR="001D0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3608" w:rsidRDefault="005A3608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ненадлежащего предоставления муниципальной услуги получатель вправе высказать свои претензии руководству учреждения или учредителю в устной или в письменной форме. Контактная информация</w:t>
            </w:r>
            <w:r w:rsidR="001D04CC">
              <w:rPr>
                <w:rFonts w:ascii="Times New Roman" w:hAnsi="Times New Roman" w:cs="Times New Roman"/>
                <w:sz w:val="24"/>
                <w:szCs w:val="24"/>
              </w:rPr>
              <w:t xml:space="preserve"> о руководстве учреждения должны находиться в о</w:t>
            </w:r>
            <w:r w:rsidR="006E78AD">
              <w:rPr>
                <w:rFonts w:ascii="Times New Roman" w:hAnsi="Times New Roman" w:cs="Times New Roman"/>
                <w:sz w:val="24"/>
                <w:szCs w:val="24"/>
              </w:rPr>
              <w:t>бщедоступной зоне в учреждении</w:t>
            </w:r>
            <w:proofErr w:type="gramStart"/>
            <w:r w:rsidR="006E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4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D04CC">
              <w:rPr>
                <w:rFonts w:ascii="Times New Roman" w:hAnsi="Times New Roman" w:cs="Times New Roman"/>
                <w:sz w:val="24"/>
                <w:szCs w:val="24"/>
              </w:rPr>
              <w:t xml:space="preserve"> либо переданы в устной форме  поставщикам муниципальной услуги</w:t>
            </w:r>
          </w:p>
          <w:p w:rsidR="001D04CC" w:rsidRDefault="001D04CC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муниципальной услуги может обжаловать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бездействия поставщика муниципальной услуги путём обращения </w:t>
            </w:r>
          </w:p>
          <w:p w:rsidR="001D04CC" w:rsidRDefault="006E78AD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руководителю учреждения</w:t>
            </w:r>
            <w:r w:rsidR="001D04CC">
              <w:rPr>
                <w:rFonts w:ascii="Times New Roman" w:hAnsi="Times New Roman" w:cs="Times New Roman"/>
                <w:sz w:val="24"/>
                <w:szCs w:val="24"/>
              </w:rPr>
              <w:t>, являющимся поставщиком муниципальной услуги,</w:t>
            </w:r>
          </w:p>
          <w:p w:rsidR="001D04CC" w:rsidRDefault="001D04CC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Администрацию </w:t>
            </w:r>
            <w:r w:rsidR="006E78AD">
              <w:rPr>
                <w:rFonts w:ascii="Times New Roman" w:hAnsi="Times New Roman" w:cs="Times New Roman"/>
                <w:sz w:val="24"/>
                <w:szCs w:val="24"/>
              </w:rPr>
              <w:t>Пошехонского МР</w:t>
            </w:r>
          </w:p>
          <w:p w:rsidR="001D04CC" w:rsidRDefault="001D04CC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суд</w:t>
            </w:r>
          </w:p>
          <w:p w:rsidR="001D04CC" w:rsidRDefault="001D04CC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59" w:rsidRDefault="00403359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CC" w:rsidRDefault="001D04CC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муниципальной услуги имеет право:</w:t>
            </w:r>
          </w:p>
          <w:p w:rsidR="001D04CC" w:rsidRDefault="001D04CC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получение достоверной информации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услугах, оказываемых учреждением</w:t>
            </w:r>
          </w:p>
          <w:p w:rsidR="001D04CC" w:rsidRDefault="001D04CC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на качественное и своевременное получение услуги</w:t>
            </w:r>
          </w:p>
          <w:p w:rsidR="001D04CC" w:rsidRDefault="001D04CC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отказ от получения услуги с возмещением понесённых расходов в порядке и на условиях действующего законодательства Российской Федерации</w:t>
            </w:r>
          </w:p>
          <w:p w:rsidR="001D04CC" w:rsidRDefault="001D04CC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обжалование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бездействия) поставщика услуги</w:t>
            </w:r>
          </w:p>
          <w:p w:rsidR="001D04CC" w:rsidRDefault="001D04CC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CC" w:rsidRDefault="001D04CC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муниципальной услуги имеет право:</w:t>
            </w:r>
          </w:p>
          <w:p w:rsidR="001D04CC" w:rsidRDefault="001D04CC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категории потребителей муниципальной услуги</w:t>
            </w:r>
            <w:r w:rsidR="007A0A31">
              <w:rPr>
                <w:rFonts w:ascii="Times New Roman" w:hAnsi="Times New Roman" w:cs="Times New Roman"/>
                <w:sz w:val="24"/>
                <w:szCs w:val="24"/>
              </w:rPr>
              <w:t xml:space="preserve"> на льготной основе</w:t>
            </w:r>
          </w:p>
          <w:p w:rsidR="007A0A31" w:rsidRDefault="007A0A31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отказать потребителю в получении муниципальной услуги по соответствующим основаниям.</w:t>
            </w:r>
          </w:p>
          <w:p w:rsidR="007A0A31" w:rsidRPr="00607FFB" w:rsidRDefault="007A0A31" w:rsidP="0062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189" w:rsidRPr="00417D31" w:rsidTr="00F37189">
        <w:tc>
          <w:tcPr>
            <w:tcW w:w="846" w:type="dxa"/>
          </w:tcPr>
          <w:p w:rsidR="00F37189" w:rsidRPr="00607FFB" w:rsidRDefault="007A0A31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:rsidR="00F37189" w:rsidRPr="00607FFB" w:rsidRDefault="007A0A31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контроля за соблюдением базовых требований к качеству предоставления муниципальной услуги</w:t>
            </w:r>
          </w:p>
        </w:tc>
        <w:tc>
          <w:tcPr>
            <w:tcW w:w="5381" w:type="dxa"/>
          </w:tcPr>
          <w:p w:rsidR="00F37189" w:rsidRPr="00417D31" w:rsidRDefault="007A0A31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соответствием качества оказанной муниципальной услуги утвержденным показателям качества осуществляется путем проведения учредителем  </w:t>
            </w:r>
            <w:proofErr w:type="gramStart"/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E78AD" w:rsidRPr="00417D31">
              <w:rPr>
                <w:rFonts w:ascii="Times New Roman" w:hAnsi="Times New Roman" w:cs="Times New Roman"/>
                <w:sz w:val="24"/>
                <w:szCs w:val="24"/>
              </w:rPr>
              <w:t>Пошехонского МР в лице Отдела по делам культуры, молодежи, спорта и туризма</w:t>
            </w: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) проверок поставщика муниципальной услуги на основе ежегодно составленных планов или на основании поступивших жалоб на качество предоставляемой муниципальной услуги. Основной целью проверки является контроль за исполнением требований разделов 3-5 настоящих базовых требований</w:t>
            </w:r>
            <w:r w:rsidR="00F633BA" w:rsidRPr="0041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3BA" w:rsidRPr="00417D31" w:rsidRDefault="00F633BA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Проверка проводиться не реже 1 раз в год по месту фактического оказания муници</w:t>
            </w:r>
            <w:r w:rsidR="006E78AD"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пальной услуги в установленные </w:t>
            </w: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для проверяемого учреждения рабочие часы и дни.</w:t>
            </w:r>
          </w:p>
          <w:p w:rsidR="00F633BA" w:rsidRPr="00417D31" w:rsidRDefault="00F633BA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64FF0" w:rsidRPr="00417D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верка проводится на основании </w:t>
            </w:r>
            <w:r w:rsidR="006E78AD" w:rsidRPr="00417D31">
              <w:rPr>
                <w:rFonts w:ascii="Times New Roman" w:hAnsi="Times New Roman" w:cs="Times New Roman"/>
                <w:sz w:val="24"/>
                <w:szCs w:val="24"/>
              </w:rPr>
              <w:t>приказа начальника Отдела</w:t>
            </w:r>
            <w:proofErr w:type="gramStart"/>
            <w:r w:rsidR="006E78AD"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E78AD"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 приказе </w:t>
            </w: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проверки указывается:</w:t>
            </w:r>
          </w:p>
          <w:p w:rsidR="00F633BA" w:rsidRPr="00417D31" w:rsidRDefault="00417D31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органа, </w:t>
            </w:r>
            <w:r w:rsidR="00F633BA" w:rsidRPr="00417D31">
              <w:rPr>
                <w:rFonts w:ascii="Times New Roman" w:hAnsi="Times New Roman" w:cs="Times New Roman"/>
                <w:sz w:val="24"/>
                <w:szCs w:val="24"/>
              </w:rPr>
              <w:t>осуществляющего проверку</w:t>
            </w:r>
          </w:p>
          <w:p w:rsidR="00F633BA" w:rsidRPr="00417D31" w:rsidRDefault="00F633BA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-Ф.И.О. , должность </w:t>
            </w:r>
            <w:proofErr w:type="gramStart"/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</w:p>
          <w:p w:rsidR="00F633BA" w:rsidRPr="00417D31" w:rsidRDefault="00F633BA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- наименование учреждения, Ф.И.О руководителя учреждения, проверка которого проводится.</w:t>
            </w:r>
          </w:p>
          <w:p w:rsidR="00F633BA" w:rsidRPr="00417D31" w:rsidRDefault="00F633BA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-правовые основания проведения проверки</w:t>
            </w:r>
            <w:proofErr w:type="gramStart"/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подлежащие проверке обязательные требования </w:t>
            </w:r>
          </w:p>
          <w:p w:rsidR="00F633BA" w:rsidRPr="00417D31" w:rsidRDefault="00F633BA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- цели, задачи, предмет проверки</w:t>
            </w:r>
          </w:p>
          <w:p w:rsidR="00F633BA" w:rsidRPr="00417D31" w:rsidRDefault="00F633BA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- сроки проведения проверки и перечень мероприятий по контролю</w:t>
            </w:r>
            <w:proofErr w:type="gramStart"/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достижения целей и задач проведения проверки</w:t>
            </w:r>
          </w:p>
          <w:p w:rsidR="00F633BA" w:rsidRPr="00417D31" w:rsidRDefault="00F633BA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- перечень документов, предоставление которых учреждением необходимо для достижения целей и задач</w:t>
            </w:r>
          </w:p>
          <w:p w:rsidR="007C3CAB" w:rsidRPr="00417D31" w:rsidRDefault="007C3CAB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-дата начала и окончания проведения проверки</w:t>
            </w:r>
          </w:p>
          <w:p w:rsidR="007C3CAB" w:rsidRPr="00417D31" w:rsidRDefault="007C3CAB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Проверка проводиться с предварительным уведомлением проверяемого учреждения.</w:t>
            </w:r>
          </w:p>
          <w:p w:rsidR="007C3CAB" w:rsidRPr="00417D31" w:rsidRDefault="007C3CAB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проверки учреждение уведомляется не позднее трех  рабочих дней посредством направления копии </w:t>
            </w:r>
            <w:r w:rsidR="00417D31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</w:p>
          <w:p w:rsidR="007C3CAB" w:rsidRPr="00417D31" w:rsidRDefault="007C3CAB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- о проведении проверки по жалобе учреждение уведомляется не менее чем за 24 часа до её проведения. </w:t>
            </w:r>
          </w:p>
          <w:p w:rsidR="007C3CAB" w:rsidRPr="00417D31" w:rsidRDefault="007C3CAB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Проверка проводится должностным лицом на основании предъявленного приказа или служебного удостоверения</w:t>
            </w:r>
          </w:p>
          <w:p w:rsidR="007C3CAB" w:rsidRPr="00417D31" w:rsidRDefault="007C3CAB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CAB" w:rsidRPr="00417D31" w:rsidRDefault="007C3CAB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проверки должностное лицо не</w:t>
            </w:r>
            <w:r w:rsidR="00417D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праве:</w:t>
            </w:r>
          </w:p>
          <w:p w:rsidR="007C3CAB" w:rsidRPr="00417D31" w:rsidRDefault="007C3CAB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- проверять выполнение требований, не относящихся к его полномочиям</w:t>
            </w:r>
          </w:p>
          <w:p w:rsidR="007C3CAB" w:rsidRPr="00417D31" w:rsidRDefault="007C3CAB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-осуществлять проверку в отсутствие руководителя учре</w:t>
            </w:r>
            <w:r w:rsidR="00467D5D" w:rsidRPr="00417D3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467D5D" w:rsidRPr="00417D31" w:rsidRDefault="00467D5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- требовать документы и информацию</w:t>
            </w:r>
            <w:proofErr w:type="gramStart"/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 если они не являются объектом проверки, а также изымать оригиналы</w:t>
            </w:r>
          </w:p>
          <w:p w:rsidR="00467D5D" w:rsidRPr="00417D31" w:rsidRDefault="00467D5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- распространять информацию, полученную в результате проверки</w:t>
            </w:r>
          </w:p>
          <w:p w:rsidR="00467D5D" w:rsidRPr="00417D31" w:rsidRDefault="00467D5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превышать установленные сроки проверки</w:t>
            </w:r>
          </w:p>
          <w:p w:rsidR="00467D5D" w:rsidRPr="00417D31" w:rsidRDefault="00467D5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- осуществлять выдачу предписаний и предложений о проведении за их счёт мероприятий по контролю</w:t>
            </w:r>
          </w:p>
          <w:p w:rsidR="00467D5D" w:rsidRPr="00417D31" w:rsidRDefault="00467D5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D5D" w:rsidRPr="00417D31" w:rsidRDefault="00467D5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проверки должностное лицо в праве:</w:t>
            </w:r>
          </w:p>
          <w:p w:rsidR="00467D5D" w:rsidRPr="00417D31" w:rsidRDefault="00467D5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- в рабочие часы и дни посещать территорию проверяемого учреждения</w:t>
            </w:r>
          </w:p>
          <w:p w:rsidR="00467D5D" w:rsidRPr="00417D31" w:rsidRDefault="00467D5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- требовать от руководителя его присутствия  в период проверки и отвечать на  поставленные вопросы по ходу проверки, предоставления необходимых документов</w:t>
            </w:r>
            <w:proofErr w:type="gramStart"/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 устные разъяснения, справки, письменные объяснения</w:t>
            </w:r>
          </w:p>
          <w:p w:rsidR="00467D5D" w:rsidRPr="00417D31" w:rsidRDefault="00467D5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- требовать от руководителя оригиналы документов или их копии, делать копии с документов, относящихся к предмету проверки</w:t>
            </w:r>
          </w:p>
          <w:p w:rsidR="00FE0BAB" w:rsidRPr="00417D31" w:rsidRDefault="00FE0BAB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BAB" w:rsidRPr="00417D31" w:rsidRDefault="00FE0BAB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В период осуществления проверки должностное лицо обязано:</w:t>
            </w:r>
          </w:p>
          <w:p w:rsidR="00FE0BAB" w:rsidRPr="00417D31" w:rsidRDefault="00FE0BAB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- своевременно и в полном объеме исполнять предоставленные ему полномочия по предупреждению, выявлению и пресечению нарушений показателей качества</w:t>
            </w:r>
          </w:p>
          <w:p w:rsidR="00FE0BAB" w:rsidRPr="00417D31" w:rsidRDefault="00FE0BAB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- соблюдать законодательство РФ, права и законные интересы проверяемого учреждения</w:t>
            </w:r>
          </w:p>
          <w:p w:rsidR="00FE0BAB" w:rsidRPr="00417D31" w:rsidRDefault="00FE0BAB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- не препятствовать осуществлению деятельности проверяемого учреждения</w:t>
            </w:r>
          </w:p>
          <w:p w:rsidR="00FE0BAB" w:rsidRPr="00417D31" w:rsidRDefault="00FE0BAB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обеспечит сохранность и возврат оригиналов документов</w:t>
            </w:r>
          </w:p>
          <w:p w:rsidR="00FE0BAB" w:rsidRPr="00417D31" w:rsidRDefault="00417D31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запись </w:t>
            </w:r>
            <w:r w:rsidR="00FE0BAB" w:rsidRPr="00417D31">
              <w:rPr>
                <w:rFonts w:ascii="Times New Roman" w:hAnsi="Times New Roman" w:cs="Times New Roman"/>
                <w:sz w:val="24"/>
                <w:szCs w:val="24"/>
              </w:rPr>
              <w:t>проведённой проверки в журнале учёта проверок</w:t>
            </w:r>
          </w:p>
          <w:p w:rsidR="00FE0BAB" w:rsidRPr="00417D31" w:rsidRDefault="00FE0BAB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- составлять акт по результатам проверки</w:t>
            </w:r>
          </w:p>
          <w:p w:rsidR="00FE0BAB" w:rsidRPr="00417D31" w:rsidRDefault="00FE0BAB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- ознакомить руководителя проверяемого учреждения с актом проверки</w:t>
            </w:r>
            <w:proofErr w:type="gramStart"/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 где указывается дата, место, время составления , наименование органа, осуществляющего проверку, дата и время проверки , </w:t>
            </w:r>
            <w:proofErr w:type="spellStart"/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CC1" w:rsidRPr="00417D31">
              <w:rPr>
                <w:rFonts w:ascii="Times New Roman" w:hAnsi="Times New Roman" w:cs="Times New Roman"/>
                <w:sz w:val="24"/>
                <w:szCs w:val="24"/>
              </w:rPr>
              <w:t>и должность проводимого проверку , наименование проверяемого учреждения , а также  фамилия, имя , отчество , должность руководителя учреждения, время продолжительности проверки, место проведения</w:t>
            </w:r>
            <w:r w:rsidR="00C07414" w:rsidRPr="00417D31">
              <w:rPr>
                <w:rFonts w:ascii="Times New Roman" w:hAnsi="Times New Roman" w:cs="Times New Roman"/>
                <w:sz w:val="24"/>
                <w:szCs w:val="24"/>
              </w:rPr>
              <w:t>, сведения о результатов проверки</w:t>
            </w:r>
          </w:p>
          <w:p w:rsidR="00C07414" w:rsidRPr="00417D31" w:rsidRDefault="00417D31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-сведения </w:t>
            </w:r>
            <w:r w:rsidR="00C07414" w:rsidRPr="00417D31">
              <w:rPr>
                <w:rFonts w:ascii="Times New Roman" w:hAnsi="Times New Roman" w:cs="Times New Roman"/>
                <w:sz w:val="24"/>
                <w:szCs w:val="24"/>
              </w:rPr>
              <w:t>об ознакомлении с результатами проверки</w:t>
            </w:r>
            <w:proofErr w:type="gramStart"/>
            <w:r w:rsidR="00C07414"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07414" w:rsidRPr="00417D31">
              <w:rPr>
                <w:rFonts w:ascii="Times New Roman" w:hAnsi="Times New Roman" w:cs="Times New Roman"/>
                <w:sz w:val="24"/>
                <w:szCs w:val="24"/>
              </w:rPr>
              <w:t xml:space="preserve"> отказе с ознакомлением, подписи должностного лица , проводивших проверку</w:t>
            </w:r>
          </w:p>
          <w:p w:rsidR="00C07414" w:rsidRPr="00417D31" w:rsidRDefault="00C07414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31">
              <w:rPr>
                <w:rFonts w:ascii="Times New Roman" w:hAnsi="Times New Roman" w:cs="Times New Roman"/>
                <w:sz w:val="24"/>
                <w:szCs w:val="24"/>
              </w:rPr>
              <w:t>Акт оформляется в 2  экземплярах. Один  направляется руководителю учреждения, в отношении которого проводилась проверка</w:t>
            </w:r>
            <w:r w:rsidR="00417D31">
              <w:rPr>
                <w:rFonts w:ascii="Times New Roman" w:hAnsi="Times New Roman" w:cs="Times New Roman"/>
                <w:sz w:val="24"/>
                <w:szCs w:val="24"/>
              </w:rPr>
              <w:t xml:space="preserve">, другой у Учредителя. </w:t>
            </w:r>
          </w:p>
          <w:p w:rsidR="00467D5D" w:rsidRPr="00417D31" w:rsidRDefault="00467D5D" w:rsidP="00F37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A41" w:rsidRDefault="00F37189">
      <w:pPr>
        <w:rPr>
          <w:rFonts w:ascii="Times New Roman" w:hAnsi="Times New Roman" w:cs="Times New Roman"/>
          <w:sz w:val="24"/>
          <w:szCs w:val="24"/>
        </w:rPr>
      </w:pPr>
      <w:r w:rsidRPr="00607F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</w:p>
    <w:p w:rsidR="00AA4A41" w:rsidRDefault="00AA4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4A41" w:rsidRPr="006F56EF" w:rsidRDefault="00AA4A41" w:rsidP="00AA4A41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Базовые требования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качеству выполнения</w:t>
      </w:r>
      <w:r w:rsidRPr="006F56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работы «Организация мероприятий».</w:t>
      </w:r>
    </w:p>
    <w:p w:rsidR="00AA4A41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1.Наименование работы</w:t>
      </w:r>
      <w:proofErr w:type="gramStart"/>
      <w:r w:rsidRPr="00B3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мероприятий».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</w:t>
      </w:r>
      <w:proofErr w:type="gramStart"/>
      <w:r w:rsidRPr="00B3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B3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«Конференции, семинары»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и проведение учебных и семинарских занятий, тренингов, мастер-классов, деловых игр, творческих встреч и научно-практических конференций для руководителей и специалистов учреждений культуры;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методической и практической помощи в разработке и составлении сценариев, буклетов, приглашений и афиш.</w:t>
      </w:r>
    </w:p>
    <w:p w:rsidR="00AA4A41" w:rsidRPr="00B34251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3.Работа  по организации и проведению  конференций семинаров  является бесплатной. 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4.Получатель услуги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руководители и специалисты учреждений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A4A41" w:rsidRPr="00B34251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5.Показатели качества работы: </w:t>
      </w:r>
    </w:p>
    <w:p w:rsidR="00AA4A41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разработанных документов;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проведенных консультаций.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6.Нормативные документы, регламентирующие деятельность учреждения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документы, в соответствии с которыми функционирует учреждение: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устав учреждения;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2)  правила, инструкции, методики, положения;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эксплуатационные документы на оборудование, приборы и аппаратуру учреждения;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государственные (в случае их принятия) и муниципальные стандарты в сфере предоставления услуги;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приказы и распоряжения руководителя учреждения.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сновным организационным документом, регламентирующим деятельность учреждения,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едоставляющего данную услугу, является Устав учреждения. 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инструкции, методики, положения должны регламентировать процесс предоставления услуги, определять методы (способы) их предоставления и контроля, а также предусматривать меры совершенствования работы учреждения.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используются следующие основные руководства и правила: 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правила внутреннего трудового распорядка учреждения;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трудовой коллективный договор;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3)  штатное расписание;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4)  график работы сотрудников;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распоряжения и постановления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Пошехонского 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услуги в учреждении используются следующие инструкции и правила: 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инструкции персонала учреждения (должностные инструкции);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2) инструкции по эксплуатации оборудования (паспорта техники);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3) инструкции по охране труда в учреждении;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4) инструкция о мерах пожарной безопасности в учреждении.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инструкция действий при получении анонимного телефонного сообщения об угрозе взрыва, заложенном взрывчатом устройстве, поджоге и иных действиях, способных повлечь тяжкие последствия;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инструкция для персонала при угрозе или возникновении террористических актов;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инструкция по делопроизводству в учреждении.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 и поддержания в работоспособном состоянии.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проверка, ремонт оборудования осуществляются организациями, имеющими лицензию на данный вид деятельности, на основании договора с учреждением.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(в случае их принятия) и настоящий Стандарт составляют нормативную основу практической работы соответствующего учреждения.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в обязательном порядке обеспечивается постоянный анализ существующих документов, а также включение в них необходимых изменений и изъятие из обращения устаревших документов.</w:t>
      </w:r>
    </w:p>
    <w:p w:rsidR="00AA4A41" w:rsidRPr="004B5135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к качеству муниципальной услуги.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 в котором располагается учреждение, должно быть удобно расположено, с учетом доступности на общественном транспорте, снабжено системой простых и понятных указателей.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должны отвечать требованиям санитарно-гигиенических норм и правил, правил пожарной безопасности, безопасности труда и быть защищены от воздействия факторов, отрицательно влияющих на качество предоставляемых услуг (повышенные температура и влажность воздуха, запыленность, загазованность, шум, вибрация и т.д.).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должны быть обеспечены средствами коммунально-бытового обслуживания и оснащены телефонной связью.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должно иметь в своем распоряжении специализированную технику, канцелярские товары, бланочную продукцию, расходные материалы для множительной техники, оборудование, отвечающее требованиям технических условий в количестве, обеспечивающем возможность оперативной работы и предоставления услуги в необходимом объеме и надлежащего качества. 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оборудование должно находиться в исправном состоянии, сроки службы оборудования не должны превышать установленных инструкциями по его эксплуатации сроков службы. </w:t>
      </w:r>
    </w:p>
    <w:p w:rsidR="00AA4A41" w:rsidRPr="004B5135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Укомплектованность учреждения кадрами и их квалификация.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должно располагать необходимым числом специалистов в соответствии со штатным расписанием.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услуги осуществляют следующие виды персонала: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административно-управленческий персонал;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специалисты;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технические работники.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профессиональной компетентности специалистов должен быть необходимым для возложенных на них обязанностей. Необходимо постоянно стимулировать повышение уровня их квалификации.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специалистов каждой категории должны быть должностные инструкции, устанавливающие их обязанности и права.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работу специалистов принимаются лица, имеющие необходимую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</w:t>
      </w:r>
    </w:p>
    <w:p w:rsidR="00AA4A41" w:rsidRPr="00A07BF9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Руководящие работники и специалисты учреждения один раз в пять лет проходят обязательную аттестацию.</w:t>
      </w:r>
    </w:p>
    <w:p w:rsidR="00AA4A41" w:rsidRPr="004B5135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Требования к режиму работы учреждения.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Ежедневный режим работы структурных подразделений и персонала устанавливается учреждением самостоятельно. Время работы сотрудников устанавливается в соответствии с трудовым законодательством Российской Федерации и другими нормативными актами, регулирующими рабочее время.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 (проведение дополнительных мероприятий) по письменному распоряжению администрации учреждения, согласованному с отделом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делам 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молодежи, спорта и туризма 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Пошехонского 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допускается изменение установленного режима. </w:t>
      </w:r>
    </w:p>
    <w:p w:rsidR="00AA4A41" w:rsidRPr="004B5135" w:rsidRDefault="00AA4A41" w:rsidP="00AA4A41">
      <w:pPr>
        <w:shd w:val="clear" w:color="auto" w:fill="FFFFFF"/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Требования к технологии оказания услуги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содержанию услуга включает в себя: 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обеспечение единого организационно-методического руководства учреждениями культуры района, оказание им практической помощи по совершенствованию работы;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учебных и семинарских занятий, методических объединений, мастер-классов, деловых игр, творческих встреч и научно-практических конференций по повышению профессионального уровня и квалификации работников культуры;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оказание муниципальным учреждениям культуры консультативной и практической помощи в подготовке планово-отчетной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проведении мероприятий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оказание методической и практической помощи в разработке и составлении сценариев, буклетов, приглашений и афиш. 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Информационное сопровождение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 муниципальной работы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работе учреждения, о порядке и правилах предоставления услуги должна быть доступна работникам учреждений культуры района и администрациям городских и сельских поселений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Пошехонского 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Start"/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 состав данной информации должны соответствовать требованиям закона Российской Федерации от 07.02.92 № 2300-1 «О защите прав потребителей».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обязано довести до сведения свое наименование и местонахождение. Данная информация должна быть предоставлена любым способом, предусмотренным законодательством Российской Федерации и обеспечивающим ее доступность для населения. 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посредством: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публикации в средствах массовой информации;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 публикации информации об учреждении, о предоставляемых услугах в сети Интернет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Пошехонского 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сайта учреждения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 информационных стендов (уголков получателей услуг). 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информационное сопровождение может обеспечиваться за счет тематических публикаций. 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услуг вправе потребовать предоставления необходимой и достоверной информации о выполняемых услугах, обеспечивающей их компетентный выбор.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 учреждения, о порядке и правилах предоставления услуги должна обновляться (актуализироваться) по мере необходимости, но не реже чем раз в год.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proofErr w:type="gramStart"/>
      <w:r w:rsidRPr="004B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4B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деятельностью учреждения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Внутренний контроль осуществляется руководителем учреждения, его заместителями. Внутренний контроль подразделяется </w:t>
      </w:r>
      <w:proofErr w:type="gramStart"/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оперативный контроль (по выявленным проблемным фактам и жалобам, касающимся качества предоставления услуг);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плановый контроль: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контроль мероприятий (контроль по определенной теме или направлению деятельности учреждения);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</w:t>
      </w:r>
      <w:proofErr w:type="gramEnd"/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(проверка деятельности учреждения по результатам отчетного периода).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недостатки по оказанию услуги анализируются, и в случае, если вина доказана, сотрудник привлекается к ответственности в соответствии с действующим законодательством.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контрольные мероприятия проводятся отделом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культуры, молодежи, спорта и туризма  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Пошехонского 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ежеквартально, внеплановые - по поступлению жалоб на качество услуг.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получателями услуг могут направляться как непосредственно в учреждение, так и в отдел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культуры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молодежи, спорта и туризма 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Пошехонского 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и заявления на некачественное предоставление услуг подлежат обязательной регистрации в зависимости от места поступления.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предоставление услуг должны быть рассмотрены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начальником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молодежи, спорта и туризма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Пошехонского 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30-дневный срок, а их заявителю дан письменный ответ о принятых мерах. Жалоба может быть составлена в свободной форме.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подтверждении факта некачественного предоставления услуги руководитель учреждения привлекается к ответственности в соответствии с действующим законодательством.</w:t>
      </w:r>
    </w:p>
    <w:p w:rsidR="00AA4A41" w:rsidRPr="006F56EF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Ответственность за качество оказания услуги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«Конференции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семинары»</w:t>
      </w:r>
      <w:r w:rsidRPr="006F5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учреждения по предоставлению услуги должна быть направлена на полное удовлетворение нужд потребителей, непрерывное повышение качества услуг.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несет полную ответственность за соблюдение требований настоящего Стандарта и определяет основные цели, задачи и направления деятельности учреждения в области совершенствования </w:t>
      </w:r>
      <w:proofErr w:type="gramStart"/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предоставляемой услуги.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Приказом руководителя учреждения должны быть назначены ответственные лица за качественное оказание услуги получателям услуги в соответствии с настоящим Стандартом.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обязан: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обеспечить разъяснение и доведение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базовых требований до всех 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учреждения;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четко определить полномочия, ответственность и взаимодействие всего персонала учреждения, осуществляющего предоставление услуги и контроль качества;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организовать информационное обесп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деятельности учреждения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обеспечить внутренний </w:t>
      </w:r>
      <w:proofErr w:type="gramStart"/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 качества;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обеспечить выработку предложений по совершенствованию процедуры оказания услуги.</w:t>
      </w:r>
    </w:p>
    <w:p w:rsidR="00AA4A41" w:rsidRPr="005B08A3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Критерии оценки качества услуги по информационно-методическому обеспечению деятельности учреждений культуры.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оценки качества услуги являются: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полнота предоставления услуги в соответствии с установленными требованиями ее предоставления;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результативность (эффективность) предоставления услуги, оцениваемая различными методами (в том числе путем проведения опросов).</w:t>
      </w:r>
    </w:p>
    <w:p w:rsidR="00AA4A41" w:rsidRPr="00A07BF9" w:rsidRDefault="00AA4A41" w:rsidP="00AA4A41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Качественную услугу по информационно-методическому обеспечению деятельности учреждений культуры характеризуют доступность, своевременность, актуальность, точность предоставления в соответствии с установленными требованиями.</w:t>
      </w:r>
    </w:p>
    <w:p w:rsidR="00F37189" w:rsidRPr="00607FFB" w:rsidRDefault="00F371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7FF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16D6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F37189" w:rsidRPr="00607FFB" w:rsidSect="00F3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89"/>
    <w:rsid w:val="000D14DC"/>
    <w:rsid w:val="000F0E17"/>
    <w:rsid w:val="0011516A"/>
    <w:rsid w:val="00191778"/>
    <w:rsid w:val="001D04CC"/>
    <w:rsid w:val="0027706D"/>
    <w:rsid w:val="0029085C"/>
    <w:rsid w:val="002A0CC1"/>
    <w:rsid w:val="003B1F97"/>
    <w:rsid w:val="00403359"/>
    <w:rsid w:val="00417D31"/>
    <w:rsid w:val="00427612"/>
    <w:rsid w:val="00444C89"/>
    <w:rsid w:val="00464FF0"/>
    <w:rsid w:val="00467D5D"/>
    <w:rsid w:val="004D791B"/>
    <w:rsid w:val="004F185F"/>
    <w:rsid w:val="005A3608"/>
    <w:rsid w:val="005D7907"/>
    <w:rsid w:val="005E404D"/>
    <w:rsid w:val="00607FFB"/>
    <w:rsid w:val="006218F0"/>
    <w:rsid w:val="00623BEE"/>
    <w:rsid w:val="00682508"/>
    <w:rsid w:val="006C5720"/>
    <w:rsid w:val="006E78AD"/>
    <w:rsid w:val="00720C6A"/>
    <w:rsid w:val="007A0A31"/>
    <w:rsid w:val="007C3CAB"/>
    <w:rsid w:val="0084050F"/>
    <w:rsid w:val="00867A92"/>
    <w:rsid w:val="00A16D6A"/>
    <w:rsid w:val="00AA4A41"/>
    <w:rsid w:val="00B30BFD"/>
    <w:rsid w:val="00BC56EF"/>
    <w:rsid w:val="00C07414"/>
    <w:rsid w:val="00C13460"/>
    <w:rsid w:val="00C53D70"/>
    <w:rsid w:val="00CB4DA4"/>
    <w:rsid w:val="00CD16BF"/>
    <w:rsid w:val="00D108B1"/>
    <w:rsid w:val="00D27594"/>
    <w:rsid w:val="00D43070"/>
    <w:rsid w:val="00DC35AD"/>
    <w:rsid w:val="00DE1EB7"/>
    <w:rsid w:val="00DE4CB0"/>
    <w:rsid w:val="00ED05FB"/>
    <w:rsid w:val="00F27173"/>
    <w:rsid w:val="00F37189"/>
    <w:rsid w:val="00F633BA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2843D-81C7-4B54-9869-91392DF0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16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@</cp:lastModifiedBy>
  <cp:revision>27</cp:revision>
  <dcterms:created xsi:type="dcterms:W3CDTF">2015-12-24T14:29:00Z</dcterms:created>
  <dcterms:modified xsi:type="dcterms:W3CDTF">2016-11-03T08:55:00Z</dcterms:modified>
</cp:coreProperties>
</file>